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158BB" w:rsidRPr="00F36C09" w:rsidRDefault="008D16E2" w:rsidP="002158BB">
      <w:pPr>
        <w:jc w:val="center"/>
        <w:rPr>
          <w:sz w:val="36"/>
          <w:szCs w:val="36"/>
        </w:rPr>
      </w:pPr>
      <w:r>
        <w:rPr>
          <w:sz w:val="36"/>
          <w:szCs w:val="36"/>
        </w:rPr>
        <w:t xml:space="preserve">  </w:t>
      </w:r>
      <w:r w:rsidR="002158BB" w:rsidRPr="00F36C09">
        <w:rPr>
          <w:sz w:val="36"/>
          <w:szCs w:val="36"/>
        </w:rPr>
        <w:t>Zápis z výkonného výboru spolku Putování za Santinim</w:t>
      </w:r>
    </w:p>
    <w:p w:rsidR="002158BB" w:rsidRDefault="002158BB" w:rsidP="00CA0E20">
      <w:pPr>
        <w:jc w:val="center"/>
        <w:rPr>
          <w:sz w:val="36"/>
          <w:szCs w:val="36"/>
        </w:rPr>
      </w:pPr>
      <w:r>
        <w:rPr>
          <w:sz w:val="36"/>
          <w:szCs w:val="36"/>
        </w:rPr>
        <w:t xml:space="preserve">Žďár nad Sázavou </w:t>
      </w:r>
      <w:r w:rsidR="00231A16">
        <w:rPr>
          <w:sz w:val="36"/>
          <w:szCs w:val="36"/>
        </w:rPr>
        <w:t>19</w:t>
      </w:r>
      <w:r w:rsidRPr="00F36C09">
        <w:rPr>
          <w:sz w:val="36"/>
          <w:szCs w:val="36"/>
        </w:rPr>
        <w:t xml:space="preserve">. </w:t>
      </w:r>
      <w:r w:rsidR="00231A16">
        <w:rPr>
          <w:sz w:val="36"/>
          <w:szCs w:val="36"/>
        </w:rPr>
        <w:t>10</w:t>
      </w:r>
      <w:r>
        <w:rPr>
          <w:sz w:val="36"/>
          <w:szCs w:val="36"/>
        </w:rPr>
        <w:t>. 2017</w:t>
      </w:r>
    </w:p>
    <w:p w:rsidR="00EC3788" w:rsidRDefault="00EC3788" w:rsidP="00CA0E20">
      <w:pPr>
        <w:jc w:val="center"/>
        <w:rPr>
          <w:sz w:val="36"/>
          <w:szCs w:val="36"/>
        </w:rPr>
      </w:pPr>
    </w:p>
    <w:p w:rsidR="00716C12" w:rsidRDefault="002158BB" w:rsidP="00B51134">
      <w:r w:rsidRPr="00F36C09">
        <w:rPr>
          <w:b/>
        </w:rPr>
        <w:t>Přítomni:</w:t>
      </w:r>
      <w:r w:rsidRPr="00F36C09">
        <w:rPr>
          <w:u w:val="single"/>
        </w:rPr>
        <w:br/>
      </w:r>
      <w:r w:rsidRPr="00F36C09">
        <w:t>Stanislav Růžička</w:t>
      </w:r>
      <w:r w:rsidRPr="00F36C09">
        <w:br/>
        <w:t>Miroslav Chlubna</w:t>
      </w:r>
      <w:r w:rsidRPr="00F36C09">
        <w:br/>
      </w:r>
      <w:r>
        <w:t>Zbyněk Vintr</w:t>
      </w:r>
      <w:r w:rsidR="00716C12">
        <w:br/>
      </w:r>
      <w:r w:rsidR="00F03339">
        <w:t>Vladimír Záleský</w:t>
      </w:r>
      <w:r w:rsidR="00716C12">
        <w:br/>
      </w:r>
      <w:r w:rsidR="00716C12" w:rsidRPr="00F36C09">
        <w:t>Lenka Vacková</w:t>
      </w:r>
      <w:r w:rsidR="00716C12">
        <w:t xml:space="preserve"> - omluvená</w:t>
      </w:r>
    </w:p>
    <w:p w:rsidR="00EC3788" w:rsidRDefault="00F03339" w:rsidP="00B51134">
      <w:r>
        <w:t>Irena Maňáková – neomluveno</w:t>
      </w:r>
      <w:r>
        <w:br/>
      </w:r>
    </w:p>
    <w:p w:rsidR="00B51134" w:rsidRPr="001E324F" w:rsidRDefault="00B51134" w:rsidP="00B51134">
      <w:pPr>
        <w:rPr>
          <w:b/>
        </w:rPr>
      </w:pPr>
      <w:r w:rsidRPr="001E324F">
        <w:rPr>
          <w:b/>
        </w:rPr>
        <w:t>Projednané záležitosti:</w:t>
      </w:r>
    </w:p>
    <w:p w:rsidR="00716C12" w:rsidRPr="003041B4" w:rsidRDefault="00716C12" w:rsidP="003041B4">
      <w:pPr>
        <w:pStyle w:val="Odstavecseseznamem"/>
        <w:numPr>
          <w:ilvl w:val="0"/>
          <w:numId w:val="3"/>
        </w:numPr>
        <w:rPr>
          <w:u w:val="single"/>
        </w:rPr>
      </w:pPr>
      <w:r>
        <w:rPr>
          <w:u w:val="single"/>
        </w:rPr>
        <w:t>Hodnocení Santiniho barokních slavností</w:t>
      </w:r>
      <w:r w:rsidR="003041B4">
        <w:rPr>
          <w:u w:val="single"/>
        </w:rPr>
        <w:br/>
      </w:r>
      <w:r w:rsidR="003041B4">
        <w:t>- pozitivně hodnoceno ze strany Kraje i města ZR</w:t>
      </w:r>
      <w:r w:rsidR="003041B4">
        <w:br/>
        <w:t>- 90% návštěvníků byla z řad příznivců spolku</w:t>
      </w:r>
      <w:r w:rsidR="003041B4">
        <w:br/>
        <w:t>- zahraniční propagace díky Czech Tourismu</w:t>
      </w:r>
      <w:r w:rsidR="003041B4">
        <w:br/>
      </w:r>
      <w:r w:rsidR="00305252">
        <w:t>- ekonomický rozbor akce - výdělek</w:t>
      </w:r>
      <w:r w:rsidR="003041B4" w:rsidRPr="003041B4">
        <w:t xml:space="preserve"> 28 000 Kč</w:t>
      </w:r>
      <w:r w:rsidR="00E07F78">
        <w:br/>
        <w:t>- doporučení pro příští ročník je držet se původního programu</w:t>
      </w:r>
      <w:r w:rsidR="00E07F78">
        <w:br/>
        <w:t>- pozitivní (motivační) akce pro akademickou část našeho spolku</w:t>
      </w:r>
      <w:r w:rsidR="00746EF4">
        <w:br/>
        <w:t xml:space="preserve">- výkonný výbor odsouhlasil výkaz činností Stanislava Růžičky a Miroslava Chlubny </w:t>
      </w:r>
    </w:p>
    <w:p w:rsidR="00716C12" w:rsidRDefault="00716C12" w:rsidP="00E16B2D">
      <w:pPr>
        <w:pStyle w:val="Odstavecseseznamem"/>
        <w:numPr>
          <w:ilvl w:val="0"/>
          <w:numId w:val="3"/>
        </w:numPr>
        <w:rPr>
          <w:u w:val="single"/>
        </w:rPr>
      </w:pPr>
      <w:r>
        <w:rPr>
          <w:u w:val="single"/>
        </w:rPr>
        <w:t>Plán na příští rok</w:t>
      </w:r>
      <w:r w:rsidR="00E07F78">
        <w:rPr>
          <w:u w:val="single"/>
        </w:rPr>
        <w:br/>
      </w:r>
      <w:r w:rsidR="00E07F78" w:rsidRPr="00E07F78">
        <w:t xml:space="preserve">- </w:t>
      </w:r>
      <w:r w:rsidR="002659B4">
        <w:t>Svatojánské slavnosti – pěší pouť na Zelenou horu</w:t>
      </w:r>
      <w:r w:rsidR="00305252">
        <w:t xml:space="preserve"> – úterý 8. 5. 2018</w:t>
      </w:r>
      <w:r w:rsidR="002659B4">
        <w:br/>
        <w:t xml:space="preserve">- </w:t>
      </w:r>
      <w:r w:rsidR="00E07F78">
        <w:t>Klášterní noc</w:t>
      </w:r>
      <w:r w:rsidR="00305252">
        <w:t xml:space="preserve"> – 8. 9. 2018</w:t>
      </w:r>
    </w:p>
    <w:p w:rsidR="0084750D" w:rsidRPr="0084750D" w:rsidRDefault="0084750D" w:rsidP="00E16B2D">
      <w:pPr>
        <w:pStyle w:val="Odstavecseseznamem"/>
        <w:numPr>
          <w:ilvl w:val="0"/>
          <w:numId w:val="3"/>
        </w:numPr>
      </w:pPr>
      <w:r>
        <w:rPr>
          <w:u w:val="single"/>
        </w:rPr>
        <w:t>Putování za Santinim v Chrasti</w:t>
      </w:r>
      <w:r>
        <w:rPr>
          <w:u w:val="single"/>
        </w:rPr>
        <w:br/>
      </w:r>
      <w:r w:rsidRPr="0084750D">
        <w:t xml:space="preserve">V neděli 17. 9. 2017 proběhla v Chrasti série přednášek na téma Santini a jeho stavební činnost v Chrasti. Akci organizovalo Muzeum města Chrasti, přednášející Martin Šanda. Představitelé města hodnotili tuto akci jako nejúspěšnější akci tohoto roku. </w:t>
      </w:r>
    </w:p>
    <w:p w:rsidR="00746EF4" w:rsidRPr="00AC1CAA" w:rsidRDefault="00AC1CAA" w:rsidP="00E16B2D">
      <w:pPr>
        <w:pStyle w:val="Odstavecseseznamem"/>
        <w:numPr>
          <w:ilvl w:val="0"/>
          <w:numId w:val="3"/>
        </w:numPr>
      </w:pPr>
      <w:r>
        <w:rPr>
          <w:u w:val="single"/>
        </w:rPr>
        <w:t>Znovuvydání Kroniky domu Sarenzis s novým komentářem</w:t>
      </w:r>
      <w:r>
        <w:rPr>
          <w:u w:val="single"/>
        </w:rPr>
        <w:br/>
      </w:r>
      <w:r w:rsidRPr="00AC1CAA">
        <w:t>- zajisti kopii z Wroclawi</w:t>
      </w:r>
      <w:r w:rsidRPr="00AC1CAA">
        <w:br/>
        <w:t>- oslovi akademiky s pomocí při zpr</w:t>
      </w:r>
      <w:r>
        <w:t>a</w:t>
      </w:r>
      <w:r w:rsidRPr="00AC1CAA">
        <w:t>cování komentářů</w:t>
      </w:r>
    </w:p>
    <w:p w:rsidR="00AC1CAA" w:rsidRDefault="00AC1CAA" w:rsidP="00AC1CAA">
      <w:pPr>
        <w:pStyle w:val="Odstavecseseznamem"/>
      </w:pPr>
    </w:p>
    <w:p w:rsidR="001E324F" w:rsidRDefault="00EC3788" w:rsidP="001E324F">
      <w:r>
        <w:t xml:space="preserve">Ve </w:t>
      </w:r>
      <w:r w:rsidR="001E324F">
        <w:t>Ž</w:t>
      </w:r>
      <w:r>
        <w:t xml:space="preserve">ďáru </w:t>
      </w:r>
      <w:r w:rsidR="001E324F">
        <w:t xml:space="preserve">nad Sázavou, dne </w:t>
      </w:r>
      <w:r w:rsidR="00AC1CAA">
        <w:t>19</w:t>
      </w:r>
      <w:r w:rsidR="001E324F">
        <w:t>.</w:t>
      </w:r>
      <w:r w:rsidR="00AC1CAA">
        <w:t xml:space="preserve"> 10</w:t>
      </w:r>
      <w:r w:rsidR="001E324F">
        <w:t>.</w:t>
      </w:r>
      <w:r w:rsidR="00AC1CAA">
        <w:t xml:space="preserve"> </w:t>
      </w:r>
      <w:r w:rsidR="001E324F">
        <w:t>2017</w:t>
      </w:r>
      <w:bookmarkStart w:id="0" w:name="_GoBack"/>
      <w:bookmarkEnd w:id="0"/>
    </w:p>
    <w:p w:rsidR="001E324F" w:rsidRDefault="001E324F" w:rsidP="001E324F">
      <w:r>
        <w:t>Zapisovatel</w:t>
      </w:r>
      <w:r>
        <w:tab/>
      </w:r>
      <w:r>
        <w:tab/>
      </w:r>
      <w:r>
        <w:tab/>
      </w:r>
      <w:r>
        <w:tab/>
      </w:r>
      <w:r>
        <w:tab/>
      </w:r>
      <w:r>
        <w:tab/>
        <w:t>Ověřovatel</w:t>
      </w:r>
    </w:p>
    <w:p w:rsidR="001E324F" w:rsidRDefault="001E324F" w:rsidP="001E324F"/>
    <w:p w:rsidR="001E324F" w:rsidRDefault="00F03339" w:rsidP="001E324F">
      <w:r>
        <w:tab/>
      </w:r>
      <w:r>
        <w:tab/>
      </w:r>
      <w:r>
        <w:tab/>
      </w:r>
      <w:r>
        <w:tab/>
      </w:r>
      <w:r>
        <w:rPr>
          <w:noProof/>
          <w:lang w:eastAsia="cs-CZ"/>
        </w:rPr>
        <w:drawing>
          <wp:inline distT="0" distB="0" distL="0" distR="0">
            <wp:extent cx="952500" cy="619125"/>
            <wp:effectExtent l="0" t="0" r="0" b="9525"/>
            <wp:docPr id="2" name="Obráze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dpis-Ruzicka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52500" cy="619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E324F" w:rsidRDefault="001E324F" w:rsidP="001E324F">
      <w:r>
        <w:t>…………………………………………..</w:t>
      </w:r>
      <w:r>
        <w:tab/>
      </w:r>
      <w:r>
        <w:tab/>
      </w:r>
      <w:r>
        <w:tab/>
      </w:r>
      <w:r>
        <w:tab/>
        <w:t>…</w:t>
      </w:r>
      <w:r w:rsidR="00AC1CAA">
        <w:t>…………………………………………</w:t>
      </w:r>
      <w:r w:rsidR="00AC1CAA">
        <w:br/>
        <w:t>Miroslav Chlubna</w:t>
      </w:r>
      <w:r>
        <w:tab/>
      </w:r>
      <w:r>
        <w:tab/>
      </w:r>
      <w:r>
        <w:tab/>
      </w:r>
      <w:r>
        <w:tab/>
      </w:r>
      <w:r>
        <w:tab/>
        <w:t>Stanislav Růžička</w:t>
      </w:r>
      <w:r w:rsidR="00F779A1">
        <w:t>, předseda</w:t>
      </w:r>
    </w:p>
    <w:sectPr w:rsidR="001E324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E15AF1"/>
    <w:multiLevelType w:val="hybridMultilevel"/>
    <w:tmpl w:val="B52E392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310798"/>
    <w:multiLevelType w:val="hybridMultilevel"/>
    <w:tmpl w:val="7C30C50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869761A"/>
    <w:multiLevelType w:val="hybridMultilevel"/>
    <w:tmpl w:val="C9DEDBAA"/>
    <w:lvl w:ilvl="0" w:tplc="6F428F16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5D11"/>
    <w:rsid w:val="0004491B"/>
    <w:rsid w:val="001E324F"/>
    <w:rsid w:val="002158BB"/>
    <w:rsid w:val="00231A16"/>
    <w:rsid w:val="002659B4"/>
    <w:rsid w:val="003041B4"/>
    <w:rsid w:val="00305252"/>
    <w:rsid w:val="00374C3A"/>
    <w:rsid w:val="00672875"/>
    <w:rsid w:val="00716C12"/>
    <w:rsid w:val="00746EF4"/>
    <w:rsid w:val="007F1487"/>
    <w:rsid w:val="0084750D"/>
    <w:rsid w:val="008963E2"/>
    <w:rsid w:val="008D16E2"/>
    <w:rsid w:val="008F7FC6"/>
    <w:rsid w:val="00AC1CAA"/>
    <w:rsid w:val="00B51134"/>
    <w:rsid w:val="00CA0E20"/>
    <w:rsid w:val="00DD5D11"/>
    <w:rsid w:val="00E07F78"/>
    <w:rsid w:val="00E16B2D"/>
    <w:rsid w:val="00EC3788"/>
    <w:rsid w:val="00F03339"/>
    <w:rsid w:val="00F779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0375082-332B-4296-9697-F489CE126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DD5D11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F033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0333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1</Pages>
  <Words>198</Words>
  <Characters>1172</Characters>
  <Application>Microsoft Office Word</Application>
  <DocSecurity>0</DocSecurity>
  <Lines>9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Uživatel</dc:creator>
  <cp:lastModifiedBy>mira</cp:lastModifiedBy>
  <cp:revision>5</cp:revision>
  <cp:lastPrinted>2017-07-10T17:34:00Z</cp:lastPrinted>
  <dcterms:created xsi:type="dcterms:W3CDTF">2017-10-19T13:07:00Z</dcterms:created>
  <dcterms:modified xsi:type="dcterms:W3CDTF">2017-10-19T14:38:00Z</dcterms:modified>
</cp:coreProperties>
</file>